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RPr="00334666" w14:paraId="7FACDEC1" w14:textId="77777777" w:rsidTr="00B8694E">
        <w:trPr>
          <w:trHeight w:val="251"/>
        </w:trPr>
        <w:tc>
          <w:tcPr>
            <w:tcW w:w="1332" w:type="dxa"/>
          </w:tcPr>
          <w:p w14:paraId="274791B0" w14:textId="77777777" w:rsidR="00B8694E" w:rsidRPr="00334666" w:rsidRDefault="00B8694E" w:rsidP="00B8694E">
            <w:pPr>
              <w:bidi/>
              <w:rPr>
                <w:rFonts w:cs="B Nazanin"/>
              </w:rPr>
            </w:pPr>
            <w:r w:rsidRPr="00334666">
              <w:rPr>
                <w:rFonts w:cs="B Nazanin"/>
                <w:noProof/>
              </w:rPr>
              <w:drawing>
                <wp:inline distT="0" distB="0" distL="0" distR="0" wp14:anchorId="6C41C975" wp14:editId="482C9347">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334666" w14:paraId="350167E5" w14:textId="77777777" w:rsidTr="00B8694E">
        <w:trPr>
          <w:trHeight w:val="530"/>
        </w:trPr>
        <w:tc>
          <w:tcPr>
            <w:tcW w:w="8388" w:type="dxa"/>
          </w:tcPr>
          <w:p w14:paraId="25EA9FCE" w14:textId="77777777" w:rsidR="00B8694E" w:rsidRPr="00334666" w:rsidRDefault="00B8694E" w:rsidP="00B8694E">
            <w:pPr>
              <w:bidi/>
              <w:jc w:val="center"/>
              <w:rPr>
                <w:rFonts w:cs="B Nazanin"/>
                <w:b/>
                <w:bCs/>
                <w:sz w:val="32"/>
                <w:szCs w:val="32"/>
              </w:rPr>
            </w:pPr>
            <w:r w:rsidRPr="00334666">
              <w:rPr>
                <w:rFonts w:cs="B Nazanin" w:hint="cs"/>
                <w:b/>
                <w:bCs/>
                <w:sz w:val="32"/>
                <w:szCs w:val="32"/>
                <w:rtl/>
              </w:rPr>
              <w:t>فرم شناسنامه فرایند</w:t>
            </w:r>
          </w:p>
        </w:tc>
      </w:tr>
    </w:tbl>
    <w:p w14:paraId="11FB8FAA" w14:textId="77777777" w:rsidR="00B8694E" w:rsidRPr="00334666" w:rsidRDefault="00B8694E" w:rsidP="007128C5">
      <w:pPr>
        <w:bidi/>
        <w:spacing w:after="120"/>
        <w:rPr>
          <w:rFonts w:cs="B Nazanin"/>
        </w:rPr>
      </w:pPr>
    </w:p>
    <w:tbl>
      <w:tblPr>
        <w:tblStyle w:val="TableGrid"/>
        <w:tblW w:w="10260" w:type="dxa"/>
        <w:tblInd w:w="-432" w:type="dxa"/>
        <w:tblLook w:val="0000" w:firstRow="0" w:lastRow="0" w:firstColumn="0" w:lastColumn="0" w:noHBand="0" w:noVBand="0"/>
      </w:tblPr>
      <w:tblGrid>
        <w:gridCol w:w="7290"/>
        <w:gridCol w:w="2970"/>
      </w:tblGrid>
      <w:tr w:rsidR="00F16206" w:rsidRPr="00334666" w14:paraId="2D8EC886" w14:textId="77777777" w:rsidTr="00F9753C">
        <w:trPr>
          <w:trHeight w:val="611"/>
        </w:trPr>
        <w:tc>
          <w:tcPr>
            <w:tcW w:w="10260" w:type="dxa"/>
            <w:gridSpan w:val="2"/>
            <w:vAlign w:val="center"/>
          </w:tcPr>
          <w:p w14:paraId="7AC32D91" w14:textId="609B611C" w:rsidR="00F16206" w:rsidRPr="00334666" w:rsidRDefault="00F16206" w:rsidP="008D04CC">
            <w:pPr>
              <w:bidi/>
              <w:rPr>
                <w:rFonts w:cs="B Nazanin"/>
                <w:rtl/>
                <w:lang w:bidi="fa-IR"/>
              </w:rPr>
            </w:pPr>
            <w:r w:rsidRPr="00334666">
              <w:rPr>
                <w:rFonts w:cs="B Nazanin" w:hint="cs"/>
                <w:b/>
                <w:bCs/>
                <w:rtl/>
              </w:rPr>
              <w:t>واحد سازمانی:</w:t>
            </w:r>
            <w:r w:rsidR="00F9753C" w:rsidRPr="00334666">
              <w:rPr>
                <w:rFonts w:cs="B Nazanin" w:hint="cs"/>
                <w:b/>
                <w:bCs/>
                <w:rtl/>
              </w:rPr>
              <w:t xml:space="preserve"> </w:t>
            </w:r>
            <w:r w:rsidR="008D04CC">
              <w:rPr>
                <w:rFonts w:cs="B Nazanin" w:hint="cs"/>
                <w:b/>
                <w:bCs/>
                <w:rtl/>
                <w:lang w:bidi="fa-IR"/>
              </w:rPr>
              <w:t>گروه درآمدهای اختصاصی و سایر منابع</w:t>
            </w:r>
          </w:p>
          <w:p w14:paraId="2CB81873" w14:textId="41184433" w:rsidR="00F16206" w:rsidRPr="00334666" w:rsidRDefault="00F16206" w:rsidP="00F9753C">
            <w:pPr>
              <w:bidi/>
              <w:rPr>
                <w:rFonts w:cs="B Nazanin"/>
                <w:b/>
                <w:bCs/>
                <w:rtl/>
                <w:lang w:bidi="fa-IR"/>
              </w:rPr>
            </w:pPr>
            <w:r w:rsidRPr="00334666">
              <w:rPr>
                <w:rFonts w:cs="B Nazanin" w:hint="cs"/>
                <w:b/>
                <w:bCs/>
                <w:rtl/>
              </w:rPr>
              <w:t>نام فرای</w:t>
            </w:r>
            <w:r w:rsidR="00BC23E6" w:rsidRPr="00334666">
              <w:rPr>
                <w:rFonts w:cs="B Nazanin" w:hint="cs"/>
                <w:b/>
                <w:bCs/>
                <w:rtl/>
              </w:rPr>
              <w:t>ند</w:t>
            </w:r>
            <w:r w:rsidRPr="00334666">
              <w:rPr>
                <w:rFonts w:cs="B Nazanin" w:hint="cs"/>
                <w:b/>
                <w:bCs/>
                <w:rtl/>
              </w:rPr>
              <w:t>:</w:t>
            </w:r>
            <w:r w:rsidR="00F9753C" w:rsidRPr="00334666">
              <w:rPr>
                <w:rFonts w:cs="B Nazanin" w:hint="cs"/>
                <w:b/>
                <w:bCs/>
                <w:rtl/>
              </w:rPr>
              <w:t xml:space="preserve"> </w:t>
            </w:r>
            <w:r w:rsidR="008D04CC" w:rsidRPr="008D04CC">
              <w:rPr>
                <w:rFonts w:cs="B Nazanin"/>
                <w:b/>
                <w:bCs/>
                <w:rtl/>
              </w:rPr>
              <w:t>تخص</w:t>
            </w:r>
            <w:r w:rsidR="008D04CC" w:rsidRPr="008D04CC">
              <w:rPr>
                <w:rFonts w:cs="B Nazanin" w:hint="cs"/>
                <w:b/>
                <w:bCs/>
                <w:rtl/>
              </w:rPr>
              <w:t>ی</w:t>
            </w:r>
            <w:r w:rsidR="008D04CC" w:rsidRPr="008D04CC">
              <w:rPr>
                <w:rFonts w:cs="B Nazanin" w:hint="eastAsia"/>
                <w:b/>
                <w:bCs/>
                <w:rtl/>
              </w:rPr>
              <w:t>ص</w:t>
            </w:r>
            <w:r w:rsidR="008D04CC" w:rsidRPr="008D04CC">
              <w:rPr>
                <w:rFonts w:cs="B Nazanin"/>
                <w:b/>
                <w:bCs/>
                <w:rtl/>
              </w:rPr>
              <w:t xml:space="preserve"> اعتبارات رد</w:t>
            </w:r>
            <w:r w:rsidR="008D04CC" w:rsidRPr="008D04CC">
              <w:rPr>
                <w:rFonts w:cs="B Nazanin" w:hint="cs"/>
                <w:b/>
                <w:bCs/>
                <w:rtl/>
              </w:rPr>
              <w:t>ی</w:t>
            </w:r>
            <w:r w:rsidR="008D04CC" w:rsidRPr="008D04CC">
              <w:rPr>
                <w:rFonts w:cs="B Nazanin" w:hint="eastAsia"/>
                <w:b/>
                <w:bCs/>
                <w:rtl/>
              </w:rPr>
              <w:t>ف</w:t>
            </w:r>
            <w:r w:rsidR="008D04CC" w:rsidRPr="008D04CC">
              <w:rPr>
                <w:rFonts w:cs="B Nazanin"/>
                <w:b/>
                <w:bCs/>
                <w:rtl/>
              </w:rPr>
              <w:t xml:space="preserve"> ها</w:t>
            </w:r>
            <w:r w:rsidR="008D04CC" w:rsidRPr="008D04CC">
              <w:rPr>
                <w:rFonts w:cs="B Nazanin" w:hint="cs"/>
                <w:b/>
                <w:bCs/>
                <w:rtl/>
              </w:rPr>
              <w:t>ی</w:t>
            </w:r>
            <w:r w:rsidR="008D04CC" w:rsidRPr="008D04CC">
              <w:rPr>
                <w:rFonts w:cs="B Nazanin"/>
                <w:b/>
                <w:bCs/>
                <w:rtl/>
              </w:rPr>
              <w:t xml:space="preserve"> ابلاغ</w:t>
            </w:r>
            <w:r w:rsidR="008D04CC" w:rsidRPr="008D04CC">
              <w:rPr>
                <w:rFonts w:cs="B Nazanin" w:hint="cs"/>
                <w:b/>
                <w:bCs/>
                <w:rtl/>
              </w:rPr>
              <w:t>ی</w:t>
            </w:r>
            <w:r w:rsidR="008D04CC" w:rsidRPr="008D04CC">
              <w:rPr>
                <w:rFonts w:cs="B Nazanin"/>
                <w:b/>
                <w:bCs/>
                <w:rtl/>
              </w:rPr>
              <w:t xml:space="preserve"> به واحد ها</w:t>
            </w:r>
            <w:r w:rsidR="008D04CC" w:rsidRPr="008D04CC">
              <w:rPr>
                <w:rFonts w:cs="B Nazanin" w:hint="cs"/>
                <w:b/>
                <w:bCs/>
                <w:rtl/>
              </w:rPr>
              <w:t>ی</w:t>
            </w:r>
            <w:r w:rsidR="008D04CC" w:rsidRPr="008D04CC">
              <w:rPr>
                <w:rFonts w:cs="B Nazanin"/>
                <w:b/>
                <w:bCs/>
                <w:rtl/>
              </w:rPr>
              <w:t xml:space="preserve"> تابعه</w:t>
            </w:r>
          </w:p>
        </w:tc>
      </w:tr>
      <w:tr w:rsidR="00F16206" w:rsidRPr="00334666" w14:paraId="54FAF6C1" w14:textId="77777777" w:rsidTr="007128C5">
        <w:trPr>
          <w:trHeight w:val="1133"/>
        </w:trPr>
        <w:tc>
          <w:tcPr>
            <w:tcW w:w="7290" w:type="dxa"/>
            <w:vAlign w:val="center"/>
          </w:tcPr>
          <w:p w14:paraId="6AD63A7E" w14:textId="780DA738" w:rsidR="002D7F6E" w:rsidRPr="00334666" w:rsidRDefault="00041A78" w:rsidP="00177E4D">
            <w:pPr>
              <w:bidi/>
              <w:jc w:val="both"/>
              <w:rPr>
                <w:rFonts w:cs="B Nazanin"/>
                <w:lang w:bidi="fa-IR"/>
              </w:rPr>
            </w:pPr>
            <w:r>
              <w:rPr>
                <w:rFonts w:cs="B Nazanin" w:hint="cs"/>
                <w:rtl/>
                <w:lang w:bidi="fa-IR"/>
              </w:rPr>
              <w:t>در ابتدا</w:t>
            </w:r>
            <w:r w:rsidR="00F6647C">
              <w:rPr>
                <w:rFonts w:cs="B Nazanin" w:hint="cs"/>
                <w:rtl/>
                <w:lang w:bidi="fa-IR"/>
              </w:rPr>
              <w:t xml:space="preserve"> رئیس واحد تابعه</w:t>
            </w:r>
            <w:r w:rsidR="00C46FF5">
              <w:rPr>
                <w:rFonts w:cs="B Nazanin" w:hint="cs"/>
                <w:rtl/>
                <w:lang w:bidi="fa-IR"/>
              </w:rPr>
              <w:t xml:space="preserve"> نامه درخواست اعتبار ردیف ابلاغی را به معاونت توسعه ارسال می‌کند.</w:t>
            </w:r>
            <w:r>
              <w:rPr>
                <w:rFonts w:cs="B Nazanin" w:hint="cs"/>
                <w:rtl/>
                <w:lang w:bidi="fa-IR"/>
              </w:rPr>
              <w:t xml:space="preserve"> معاونت توسعه، نامه درخواست اعتبار واحدهای تابعه را دریافت و به مدیریت بودجه ارجاع می‌دهد؛ مدیریت بودجه نامه</w:t>
            </w:r>
            <w:r w:rsidR="006561F5" w:rsidRPr="006561F5">
              <w:rPr>
                <w:rFonts w:cs="B Nazanin"/>
                <w:rtl/>
                <w:lang w:bidi="fa-IR"/>
              </w:rPr>
              <w:t xml:space="preserve"> درخواست اعتبار واحدها</w:t>
            </w:r>
            <w:r w:rsidR="006561F5" w:rsidRPr="006561F5">
              <w:rPr>
                <w:rFonts w:cs="B Nazanin" w:hint="cs"/>
                <w:rtl/>
                <w:lang w:bidi="fa-IR"/>
              </w:rPr>
              <w:t>ی</w:t>
            </w:r>
            <w:r w:rsidR="006561F5" w:rsidRPr="006561F5">
              <w:rPr>
                <w:rFonts w:cs="B Nazanin"/>
                <w:rtl/>
                <w:lang w:bidi="fa-IR"/>
              </w:rPr>
              <w:t xml:space="preserve"> تابعه</w:t>
            </w:r>
            <w:r>
              <w:rPr>
                <w:rFonts w:cs="B Nazanin" w:hint="cs"/>
                <w:rtl/>
                <w:lang w:bidi="fa-IR"/>
              </w:rPr>
              <w:t xml:space="preserve"> را به </w:t>
            </w:r>
            <w:r w:rsidR="001F0083">
              <w:rPr>
                <w:rFonts w:cs="B Nazanin" w:hint="cs"/>
                <w:rtl/>
                <w:lang w:bidi="fa-IR"/>
              </w:rPr>
              <w:t>گروه</w:t>
            </w:r>
            <w:r>
              <w:rPr>
                <w:rFonts w:cs="B Nazanin" w:hint="cs"/>
                <w:rtl/>
                <w:lang w:bidi="fa-IR"/>
              </w:rPr>
              <w:t xml:space="preserve"> درآمد اختصاصی ارسال می‌کند؛ کارشناس</w:t>
            </w:r>
            <w:r w:rsidR="00C46FF5">
              <w:rPr>
                <w:rFonts w:cs="B Nazanin" w:hint="cs"/>
                <w:rtl/>
                <w:lang w:bidi="fa-IR"/>
              </w:rPr>
              <w:t xml:space="preserve"> گروه</w:t>
            </w:r>
            <w:r>
              <w:rPr>
                <w:rFonts w:cs="B Nazanin" w:hint="cs"/>
                <w:rtl/>
                <w:lang w:bidi="fa-IR"/>
              </w:rPr>
              <w:t xml:space="preserve"> درآمدهای اختصاصی، </w:t>
            </w:r>
            <w:r w:rsidR="006561F5">
              <w:rPr>
                <w:rFonts w:cs="B Nazanin" w:hint="cs"/>
                <w:rtl/>
                <w:lang w:bidi="fa-IR"/>
              </w:rPr>
              <w:t xml:space="preserve">اطلاعات </w:t>
            </w:r>
            <w:r>
              <w:rPr>
                <w:rFonts w:cs="B Nazanin" w:hint="cs"/>
                <w:rtl/>
                <w:lang w:bidi="fa-IR"/>
              </w:rPr>
              <w:t>نامه درخواست اعتبار</w:t>
            </w:r>
            <w:r w:rsidR="00C46FF5">
              <w:rPr>
                <w:rFonts w:cs="B Nazanin" w:hint="cs"/>
                <w:rtl/>
                <w:lang w:bidi="fa-IR"/>
              </w:rPr>
              <w:t xml:space="preserve"> واحدهای تابعه را بررسی می‌کند؛ سپس</w:t>
            </w:r>
            <w:r>
              <w:rPr>
                <w:rFonts w:cs="B Nazanin" w:hint="cs"/>
                <w:rtl/>
                <w:lang w:bidi="fa-IR"/>
              </w:rPr>
              <w:t xml:space="preserve"> ابلاغ اعتبارات وزارت بهداشت و سایر دستگاه‌ها را با طرح توزیع دریافتی از واحدهای تابعه مطاب</w:t>
            </w:r>
            <w:r w:rsidR="00C46FF5">
              <w:rPr>
                <w:rFonts w:cs="B Nazanin" w:hint="cs"/>
                <w:rtl/>
                <w:lang w:bidi="fa-IR"/>
              </w:rPr>
              <w:t xml:space="preserve">قت داده و با اداره اعتبارات و واحدهای تابعه </w:t>
            </w:r>
            <w:r w:rsidR="00270259">
              <w:rPr>
                <w:rFonts w:cs="B Nazanin" w:hint="cs"/>
                <w:rtl/>
                <w:lang w:bidi="fa-IR"/>
              </w:rPr>
              <w:t>در خصوص جزئیات ابلاغ هماهنگی می</w:t>
            </w:r>
            <w:r w:rsidR="00270259">
              <w:rPr>
                <w:rFonts w:cs="Calibri"/>
                <w:cs/>
                <w:lang w:bidi="fa-IR"/>
              </w:rPr>
              <w:t>‎</w:t>
            </w:r>
            <w:r w:rsidR="00270259">
              <w:rPr>
                <w:rFonts w:cs="B Nazanin" w:hint="cs"/>
                <w:rtl/>
                <w:lang w:bidi="fa-IR"/>
              </w:rPr>
              <w:t xml:space="preserve">کند. پس از بررسی رقم واریز به حساب دانشگاه جهت تخصیص اعتبار توسط کارشناس، در صورتی که رقم ابلاغ به حساب دانشگاه واریز نشده باشد، به واحدهای تابعه جهت توقف فرآیند تخصیص (تا انجام تامین اعتبار) اطلاع رسانی می‌شود؛ درغیر این صورت فایل اکسل تهیه شده و مستندات به </w:t>
            </w:r>
            <w:r w:rsidR="001449A8">
              <w:rPr>
                <w:rFonts w:cs="B Nazanin" w:hint="cs"/>
                <w:rtl/>
                <w:lang w:bidi="fa-IR"/>
              </w:rPr>
              <w:t>م</w:t>
            </w:r>
            <w:r w:rsidR="00270259">
              <w:rPr>
                <w:rFonts w:cs="B Nazanin" w:hint="cs"/>
                <w:rtl/>
                <w:lang w:bidi="fa-IR"/>
              </w:rPr>
              <w:t>سئول دفتر مدیریت بودجه جهت اسکن توسط کارشناس ارسال می</w:t>
            </w:r>
            <w:r w:rsidR="001449A8">
              <w:rPr>
                <w:rFonts w:cs="B Nazanin" w:hint="cs"/>
                <w:rtl/>
                <w:lang w:bidi="fa-IR"/>
              </w:rPr>
              <w:t>‌</w:t>
            </w:r>
            <w:r w:rsidR="00270259">
              <w:rPr>
                <w:rFonts w:cs="B Nazanin" w:hint="cs"/>
                <w:rtl/>
                <w:lang w:bidi="fa-IR"/>
              </w:rPr>
              <w:t>شود.</w:t>
            </w:r>
            <w:r>
              <w:rPr>
                <w:rFonts w:cs="B Nazanin" w:hint="cs"/>
                <w:rtl/>
                <w:lang w:bidi="fa-IR"/>
              </w:rPr>
              <w:t xml:space="preserve"> </w:t>
            </w:r>
            <w:r w:rsidR="001449A8">
              <w:rPr>
                <w:rFonts w:cs="B Nazanin" w:hint="cs"/>
                <w:rtl/>
                <w:lang w:bidi="fa-IR"/>
              </w:rPr>
              <w:t>مسئول دفتر مدیریت بودجه پس از دریافت و اسکن مستندات، آنها را به کارشناس گروه درآمدهای اختصاصی ارسال می‌کند.</w:t>
            </w:r>
            <w:r w:rsidR="0042614B">
              <w:rPr>
                <w:rFonts w:cs="B Nazanin" w:hint="cs"/>
                <w:rtl/>
                <w:lang w:bidi="fa-IR"/>
              </w:rPr>
              <w:t xml:space="preserve"> کارشناس</w:t>
            </w:r>
            <w:r w:rsidR="001449A8">
              <w:rPr>
                <w:rFonts w:cs="B Nazanin" w:hint="cs"/>
                <w:rtl/>
                <w:lang w:bidi="fa-IR"/>
              </w:rPr>
              <w:t xml:space="preserve"> گروه</w:t>
            </w:r>
            <w:r w:rsidR="0042614B">
              <w:rPr>
                <w:rFonts w:cs="B Nazanin" w:hint="cs"/>
                <w:rtl/>
                <w:lang w:bidi="fa-IR"/>
              </w:rPr>
              <w:t xml:space="preserve"> درآمدهای اختصاصی، مدارک اسکن شده را پس از دریافت با فایل اکسل هایپرلینک می‌کند و</w:t>
            </w:r>
            <w:r w:rsidR="001449A8">
              <w:rPr>
                <w:rFonts w:cs="B Nazanin" w:hint="cs"/>
                <w:rtl/>
                <w:lang w:bidi="fa-IR"/>
              </w:rPr>
              <w:t xml:space="preserve"> آن ها را به کارشناس مسئول مدیریت بودجه</w:t>
            </w:r>
            <w:r w:rsidR="0042614B">
              <w:rPr>
                <w:rFonts w:cs="B Nazanin" w:hint="cs"/>
                <w:rtl/>
                <w:lang w:bidi="fa-IR"/>
              </w:rPr>
              <w:t xml:space="preserve"> جهت تجمیع فایل‌ها </w:t>
            </w:r>
            <w:r w:rsidR="001449A8">
              <w:rPr>
                <w:rFonts w:cs="B Nazanin" w:hint="cs"/>
                <w:rtl/>
                <w:lang w:bidi="fa-IR"/>
              </w:rPr>
              <w:t>ارسال می‌کند. کارشناس</w:t>
            </w:r>
            <w:r w:rsidR="0042614B">
              <w:rPr>
                <w:rFonts w:cs="B Nazanin" w:hint="cs"/>
                <w:rtl/>
                <w:lang w:bidi="fa-IR"/>
              </w:rPr>
              <w:t xml:space="preserve"> مدیریت بودجه مدارک را</w:t>
            </w:r>
            <w:r w:rsidR="00177E4D">
              <w:rPr>
                <w:rFonts w:cs="B Nazanin" w:hint="cs"/>
                <w:rtl/>
                <w:lang w:bidi="fa-IR"/>
              </w:rPr>
              <w:t xml:space="preserve"> پس از دریافت</w:t>
            </w:r>
            <w:r w:rsidR="001F0083">
              <w:rPr>
                <w:rFonts w:cs="B Nazanin" w:hint="cs"/>
                <w:rtl/>
                <w:lang w:bidi="fa-IR"/>
              </w:rPr>
              <w:t>،</w:t>
            </w:r>
            <w:r w:rsidR="0042614B">
              <w:rPr>
                <w:rFonts w:cs="B Nazanin" w:hint="cs"/>
                <w:rtl/>
                <w:lang w:bidi="fa-IR"/>
              </w:rPr>
              <w:t xml:space="preserve"> تجمیع و به کارشناس</w:t>
            </w:r>
            <w:r w:rsidR="00177E4D">
              <w:rPr>
                <w:rFonts w:cs="B Nazanin" w:hint="cs"/>
                <w:rtl/>
                <w:lang w:bidi="fa-IR"/>
              </w:rPr>
              <w:t xml:space="preserve"> گروه</w:t>
            </w:r>
            <w:r w:rsidR="0042614B">
              <w:rPr>
                <w:rFonts w:cs="B Nazanin" w:hint="cs"/>
                <w:rtl/>
                <w:lang w:bidi="fa-IR"/>
              </w:rPr>
              <w:t xml:space="preserve"> درآمدهای اختصاصی</w:t>
            </w:r>
            <w:r w:rsidR="001F0083">
              <w:rPr>
                <w:rFonts w:cs="B Nazanin" w:hint="cs"/>
                <w:rtl/>
                <w:lang w:bidi="fa-IR"/>
              </w:rPr>
              <w:t xml:space="preserve"> جهت طرح در جلسه پیش کمیته</w:t>
            </w:r>
            <w:r w:rsidR="0042614B">
              <w:rPr>
                <w:rFonts w:cs="B Nazanin" w:hint="cs"/>
                <w:rtl/>
                <w:lang w:bidi="fa-IR"/>
              </w:rPr>
              <w:t xml:space="preserve"> ارسال می‌کند؛ کارشناس</w:t>
            </w:r>
            <w:r w:rsidR="00177E4D">
              <w:rPr>
                <w:rFonts w:cs="B Nazanin" w:hint="cs"/>
                <w:rtl/>
                <w:lang w:bidi="fa-IR"/>
              </w:rPr>
              <w:t xml:space="preserve"> گروه</w:t>
            </w:r>
            <w:r w:rsidR="0042614B">
              <w:rPr>
                <w:rFonts w:cs="B Nazanin" w:hint="cs"/>
                <w:rtl/>
                <w:lang w:bidi="fa-IR"/>
              </w:rPr>
              <w:t xml:space="preserve"> درآمدهای اختصاصی فایل تجمیع شده را در جلسه پیش کمیته ارائه می‌کند؛ اگر فایل تأیید نشود؛</w:t>
            </w:r>
            <w:r w:rsidR="004545F3">
              <w:rPr>
                <w:rFonts w:cs="B Nazanin" w:hint="cs"/>
                <w:rtl/>
                <w:lang w:bidi="fa-IR"/>
              </w:rPr>
              <w:t xml:space="preserve"> کارشناس</w:t>
            </w:r>
            <w:r w:rsidR="001F0083">
              <w:rPr>
                <w:rFonts w:cs="B Nazanin" w:hint="cs"/>
                <w:rtl/>
                <w:lang w:bidi="fa-IR"/>
              </w:rPr>
              <w:t xml:space="preserve"> </w:t>
            </w:r>
            <w:r w:rsidR="00177E4D">
              <w:rPr>
                <w:rFonts w:cs="B Nazanin" w:hint="cs"/>
                <w:rtl/>
                <w:lang w:bidi="fa-IR"/>
              </w:rPr>
              <w:t>گروه</w:t>
            </w:r>
            <w:r w:rsidR="004545F3">
              <w:rPr>
                <w:rFonts w:cs="B Nazanin" w:hint="cs"/>
                <w:rtl/>
                <w:lang w:bidi="fa-IR"/>
              </w:rPr>
              <w:t xml:space="preserve"> درآمدهای اختصاصی</w:t>
            </w:r>
            <w:r w:rsidR="0042614B">
              <w:rPr>
                <w:rFonts w:cs="B Nazanin" w:hint="cs"/>
                <w:rtl/>
                <w:lang w:bidi="fa-IR"/>
              </w:rPr>
              <w:t xml:space="preserve"> </w:t>
            </w:r>
            <w:r w:rsidR="004545F3">
              <w:rPr>
                <w:rFonts w:cs="B Nazanin" w:hint="cs"/>
                <w:rtl/>
                <w:lang w:bidi="fa-IR"/>
              </w:rPr>
              <w:t>دلیل رد شدن فایل</w:t>
            </w:r>
            <w:r w:rsidR="006561F5">
              <w:rPr>
                <w:rFonts w:cs="B Nazanin" w:hint="cs"/>
                <w:rtl/>
                <w:lang w:bidi="fa-IR"/>
              </w:rPr>
              <w:t xml:space="preserve"> را</w:t>
            </w:r>
            <w:r w:rsidR="004545F3">
              <w:rPr>
                <w:rFonts w:cs="B Nazanin" w:hint="cs"/>
                <w:rtl/>
                <w:lang w:bidi="fa-IR"/>
              </w:rPr>
              <w:t xml:space="preserve"> بررسی می‌کند؛ اگر فایل به دلیل صلاح‌دید</w:t>
            </w:r>
            <w:r w:rsidR="001F0083">
              <w:rPr>
                <w:rFonts w:cs="B Nazanin" w:hint="cs"/>
                <w:rtl/>
                <w:lang w:bidi="fa-IR"/>
              </w:rPr>
              <w:t xml:space="preserve"> مدیریت بودجه</w:t>
            </w:r>
            <w:r w:rsidR="004545F3">
              <w:rPr>
                <w:rFonts w:cs="B Nazanin" w:hint="cs"/>
                <w:rtl/>
                <w:lang w:bidi="fa-IR"/>
              </w:rPr>
              <w:t xml:space="preserve"> رد شده باشد؛ </w:t>
            </w:r>
            <w:r w:rsidR="0042614B">
              <w:rPr>
                <w:rFonts w:cs="B Nazanin" w:hint="cs"/>
                <w:rtl/>
                <w:lang w:bidi="fa-IR"/>
              </w:rPr>
              <w:t xml:space="preserve">فایل در جلسه </w:t>
            </w:r>
            <w:r w:rsidR="004545F3">
              <w:rPr>
                <w:rFonts w:cs="B Nazanin" w:hint="cs"/>
                <w:rtl/>
                <w:lang w:bidi="fa-IR"/>
              </w:rPr>
              <w:t xml:space="preserve">پیش کمیته بعدی مجدداً ارائه می‌شود؛ در </w:t>
            </w:r>
            <w:r w:rsidR="001F0083">
              <w:rPr>
                <w:rFonts w:cs="B Nazanin" w:hint="cs"/>
                <w:rtl/>
                <w:lang w:bidi="fa-IR"/>
              </w:rPr>
              <w:t>صورت تایید فایل در جلسه پیش کمیته</w:t>
            </w:r>
            <w:r w:rsidR="004545F3">
              <w:rPr>
                <w:rFonts w:cs="B Nazanin" w:hint="cs"/>
                <w:rtl/>
                <w:lang w:bidi="fa-IR"/>
              </w:rPr>
              <w:t>، کارشناس</w:t>
            </w:r>
            <w:r w:rsidR="00177E4D">
              <w:rPr>
                <w:rFonts w:cs="B Nazanin" w:hint="cs"/>
                <w:rtl/>
                <w:lang w:bidi="fa-IR"/>
              </w:rPr>
              <w:t xml:space="preserve"> گروه</w:t>
            </w:r>
            <w:r w:rsidR="004545F3">
              <w:rPr>
                <w:rFonts w:cs="B Nazanin" w:hint="cs"/>
                <w:rtl/>
                <w:lang w:bidi="fa-IR"/>
              </w:rPr>
              <w:t xml:space="preserve"> درآمدهای اختصاصی، فایل را جهت طرح در کمیته اص</w:t>
            </w:r>
            <w:r w:rsidR="00177E4D">
              <w:rPr>
                <w:rFonts w:cs="B Nazanin" w:hint="cs"/>
                <w:rtl/>
                <w:lang w:bidi="fa-IR"/>
              </w:rPr>
              <w:t>لی به مدیریت بودجه ارسال می‌کند.</w:t>
            </w:r>
            <w:r w:rsidR="004545F3">
              <w:rPr>
                <w:rFonts w:cs="B Nazanin" w:hint="cs"/>
                <w:rtl/>
                <w:lang w:bidi="fa-IR"/>
              </w:rPr>
              <w:t xml:space="preserve"> مدیریت بودجه</w:t>
            </w:r>
            <w:r w:rsidR="00177E4D">
              <w:rPr>
                <w:rFonts w:cs="B Nazanin" w:hint="cs"/>
                <w:rtl/>
                <w:lang w:bidi="fa-IR"/>
              </w:rPr>
              <w:t xml:space="preserve"> پس از دریافت فایل و ارائه در جلسه کمیته</w:t>
            </w:r>
            <w:r w:rsidR="004545F3">
              <w:rPr>
                <w:rFonts w:cs="B Nazanin" w:hint="cs"/>
                <w:rtl/>
                <w:lang w:bidi="fa-IR"/>
              </w:rPr>
              <w:t xml:space="preserve">، گزارش کمیته را به </w:t>
            </w:r>
            <w:r w:rsidR="003470D2">
              <w:rPr>
                <w:rFonts w:cs="B Nazanin" w:hint="cs"/>
                <w:rtl/>
                <w:lang w:bidi="fa-IR"/>
              </w:rPr>
              <w:t>کارشناس</w:t>
            </w:r>
            <w:r w:rsidR="00177E4D">
              <w:rPr>
                <w:rFonts w:cs="B Nazanin" w:hint="cs"/>
                <w:rtl/>
                <w:lang w:bidi="fa-IR"/>
              </w:rPr>
              <w:t xml:space="preserve"> گروه</w:t>
            </w:r>
            <w:r w:rsidR="003470D2">
              <w:rPr>
                <w:rFonts w:cs="B Nazanin" w:hint="cs"/>
                <w:rtl/>
                <w:lang w:bidi="fa-IR"/>
              </w:rPr>
              <w:t xml:space="preserve"> درآمدهای اختصاصی ارسال می‌کند؛ کارشناس</w:t>
            </w:r>
            <w:r w:rsidR="00177E4D">
              <w:rPr>
                <w:rFonts w:cs="B Nazanin" w:hint="cs"/>
                <w:rtl/>
                <w:lang w:bidi="fa-IR"/>
              </w:rPr>
              <w:t xml:space="preserve"> گروه</w:t>
            </w:r>
            <w:r w:rsidR="003470D2">
              <w:rPr>
                <w:rFonts w:cs="B Nazanin" w:hint="cs"/>
                <w:rtl/>
                <w:lang w:bidi="fa-IR"/>
              </w:rPr>
              <w:t xml:space="preserve"> درآمدهای اختصاصی، گزارش جلسه کمیته را</w:t>
            </w:r>
            <w:r w:rsidR="00177E4D">
              <w:rPr>
                <w:rFonts w:cs="B Nazanin" w:hint="cs"/>
                <w:rtl/>
                <w:lang w:bidi="fa-IR"/>
              </w:rPr>
              <w:t xml:space="preserve"> بررسی می‌کند؛ اگر درخواست مبلغ</w:t>
            </w:r>
            <w:r w:rsidR="003470D2">
              <w:rPr>
                <w:rFonts w:cs="B Nazanin" w:hint="cs"/>
                <w:rtl/>
                <w:lang w:bidi="fa-IR"/>
              </w:rPr>
              <w:t xml:space="preserve"> ردیف های ابلاغی پذیرفته نشده باشد</w:t>
            </w:r>
            <w:r w:rsidR="00177E4D">
              <w:rPr>
                <w:rFonts w:cs="B Nazanin" w:hint="cs"/>
                <w:rtl/>
                <w:lang w:bidi="fa-IR"/>
              </w:rPr>
              <w:t>، دلیل رد درخواست توسط کارشناس بررسی می‌گردد</w:t>
            </w:r>
            <w:r w:rsidR="001F0083">
              <w:rPr>
                <w:rFonts w:cs="B Nazanin" w:hint="cs"/>
                <w:rtl/>
                <w:lang w:bidi="fa-IR"/>
              </w:rPr>
              <w:t>،</w:t>
            </w:r>
            <w:r w:rsidR="00177E4D">
              <w:rPr>
                <w:rFonts w:cs="B Nazanin" w:hint="cs"/>
                <w:rtl/>
                <w:lang w:bidi="fa-IR"/>
              </w:rPr>
              <w:t xml:space="preserve"> اگر درخواست به طور کامل رد </w:t>
            </w:r>
            <w:r w:rsidR="003470D2">
              <w:rPr>
                <w:rFonts w:cs="B Nazanin" w:hint="cs"/>
                <w:rtl/>
                <w:lang w:bidi="fa-IR"/>
              </w:rPr>
              <w:t>شده باشد</w:t>
            </w:r>
            <w:r w:rsidR="001F0083">
              <w:rPr>
                <w:rFonts w:cs="B Nazanin" w:hint="cs"/>
                <w:rtl/>
                <w:lang w:bidi="fa-IR"/>
              </w:rPr>
              <w:t>،</w:t>
            </w:r>
            <w:r w:rsidR="00177E4D">
              <w:rPr>
                <w:rFonts w:cs="B Nazanin" w:hint="cs"/>
                <w:rtl/>
                <w:lang w:bidi="fa-IR"/>
              </w:rPr>
              <w:t xml:space="preserve"> به واحدهای تابعه جهت رد درخواست اطلاع رسانی می‌گردد. در صورتی که درخواست مبلغ ر</w:t>
            </w:r>
            <w:r w:rsidR="00C12518">
              <w:rPr>
                <w:rFonts w:cs="B Nazanin" w:hint="cs"/>
                <w:rtl/>
                <w:lang w:bidi="fa-IR"/>
              </w:rPr>
              <w:t>دیف های ابلاغی پذیرفته شده باشد، فایل اکسل مبالغ تخصیص واحدهای تابعه تهیه شده و به مدیریت بودجه توسط کارشناس گروه درآمد های اختصاصی ارسال می‌شود. پس از دریافت و بررسی فایل مبالغ تخصیص توسط مدیریت بودجه</w:t>
            </w:r>
            <w:r w:rsidR="001F0083">
              <w:rPr>
                <w:rFonts w:cs="B Nazanin" w:hint="cs"/>
                <w:rtl/>
                <w:lang w:bidi="fa-IR"/>
              </w:rPr>
              <w:t>،</w:t>
            </w:r>
            <w:r w:rsidR="00C12518">
              <w:rPr>
                <w:rFonts w:cs="B Nazanin" w:hint="cs"/>
                <w:rtl/>
                <w:lang w:bidi="fa-IR"/>
              </w:rPr>
              <w:t xml:space="preserve"> در صورتی که فایل مبالغ تخصیص مورد تایید باشد، فایل مبالغ</w:t>
            </w:r>
            <w:r w:rsidR="001F0083">
              <w:rPr>
                <w:rFonts w:cs="B Nazanin" w:hint="cs"/>
                <w:rtl/>
                <w:lang w:bidi="fa-IR"/>
              </w:rPr>
              <w:t xml:space="preserve"> تخصیص</w:t>
            </w:r>
            <w:r w:rsidR="00C12518">
              <w:rPr>
                <w:rFonts w:cs="B Nazanin" w:hint="cs"/>
                <w:rtl/>
                <w:lang w:bidi="fa-IR"/>
              </w:rPr>
              <w:t xml:space="preserve"> تایید شده و به معاونت توسعه ارسال می‌شود و در غیر این صورت فایل مبالغ جهت اصلاح به گروه درآمد های اختصاصی ارسال می‌شود‌. سپس فایل مبالغ تخصیص، توسط معاونت توسعه امضاء شده و به مدیریت مالی ارسال می‌شود و همزمان رونوشت نامه به واحدهای تابعه ارسال می‌شود. در نهایت فایل مبالغ تخصیص توسط مدیریت مالی دریافت شده و فرآیندهای مالی تخصیص اعتبارات ردیف ابلاغی اجرا میگردد.</w:t>
            </w:r>
          </w:p>
        </w:tc>
        <w:tc>
          <w:tcPr>
            <w:tcW w:w="2970" w:type="dxa"/>
            <w:vAlign w:val="center"/>
          </w:tcPr>
          <w:p w14:paraId="378EF639" w14:textId="77777777" w:rsidR="009B504D" w:rsidRPr="00334666" w:rsidRDefault="009B504D" w:rsidP="00BC23E6">
            <w:pPr>
              <w:bidi/>
              <w:jc w:val="center"/>
              <w:rPr>
                <w:rFonts w:cs="B Nazanin"/>
                <w:b/>
                <w:bCs/>
                <w:rtl/>
              </w:rPr>
            </w:pPr>
            <w:r w:rsidRPr="00334666">
              <w:rPr>
                <w:rFonts w:cs="B Nazanin" w:hint="cs"/>
                <w:b/>
                <w:bCs/>
                <w:rtl/>
              </w:rPr>
              <w:t>شرح فرایند</w:t>
            </w:r>
          </w:p>
          <w:p w14:paraId="0288CBB1" w14:textId="77777777" w:rsidR="001A39AA" w:rsidRPr="00334666" w:rsidRDefault="009B504D" w:rsidP="00F9753C">
            <w:pPr>
              <w:bidi/>
              <w:jc w:val="center"/>
              <w:rPr>
                <w:rFonts w:cs="B Nazanin"/>
                <w:b/>
                <w:bCs/>
              </w:rPr>
            </w:pPr>
            <w:r w:rsidRPr="00334666">
              <w:rPr>
                <w:rFonts w:cs="B Nazanin" w:hint="cs"/>
                <w:b/>
                <w:bCs/>
                <w:rtl/>
              </w:rPr>
              <w:t>(شرح پردازش فرایند از شروع تا پایان بطور کامل توضیح داده شود)</w:t>
            </w:r>
          </w:p>
        </w:tc>
      </w:tr>
      <w:tr w:rsidR="003B5F09" w:rsidRPr="00334666" w14:paraId="2B2BBFA3" w14:textId="77777777" w:rsidTr="00334666">
        <w:trPr>
          <w:trHeight w:val="70"/>
        </w:trPr>
        <w:tc>
          <w:tcPr>
            <w:tcW w:w="7290" w:type="dxa"/>
            <w:vAlign w:val="center"/>
          </w:tcPr>
          <w:p w14:paraId="3698B813" w14:textId="065CB02A" w:rsidR="00986B39" w:rsidRPr="00334666" w:rsidRDefault="00EA6921" w:rsidP="00334666">
            <w:pPr>
              <w:bidi/>
              <w:jc w:val="center"/>
              <w:rPr>
                <w:rFonts w:cs="B Nazanin"/>
                <w:lang w:bidi="fa-IR"/>
              </w:rPr>
            </w:pPr>
            <w:r>
              <w:rPr>
                <w:rFonts w:cs="B Nazanin" w:hint="cs"/>
                <w:rtl/>
                <w:lang w:bidi="fa-IR"/>
              </w:rPr>
              <w:t>نامه درخواست اعتبار ردیف ابلاغی</w:t>
            </w:r>
          </w:p>
        </w:tc>
        <w:tc>
          <w:tcPr>
            <w:tcW w:w="2970" w:type="dxa"/>
            <w:vAlign w:val="center"/>
          </w:tcPr>
          <w:p w14:paraId="1BDA9250" w14:textId="77777777" w:rsidR="00986B39" w:rsidRPr="00334666" w:rsidRDefault="00986B39" w:rsidP="00F9753C">
            <w:pPr>
              <w:bidi/>
              <w:jc w:val="center"/>
              <w:rPr>
                <w:rFonts w:cs="B Nazanin"/>
                <w:b/>
                <w:bCs/>
              </w:rPr>
            </w:pPr>
            <w:r w:rsidRPr="00334666">
              <w:rPr>
                <w:rFonts w:cs="B Nazanin" w:hint="cs"/>
                <w:b/>
                <w:bCs/>
                <w:rtl/>
              </w:rPr>
              <w:t>ورودی فرایند</w:t>
            </w:r>
          </w:p>
        </w:tc>
      </w:tr>
      <w:tr w:rsidR="003B5F09" w:rsidRPr="00334666" w14:paraId="400E5474" w14:textId="77777777" w:rsidTr="00334666">
        <w:trPr>
          <w:trHeight w:val="70"/>
        </w:trPr>
        <w:tc>
          <w:tcPr>
            <w:tcW w:w="7290" w:type="dxa"/>
            <w:vAlign w:val="center"/>
          </w:tcPr>
          <w:p w14:paraId="2D8C05CB" w14:textId="4295135B" w:rsidR="00986B39" w:rsidRPr="00334666" w:rsidRDefault="00EA6921" w:rsidP="00334666">
            <w:pPr>
              <w:bidi/>
              <w:jc w:val="center"/>
              <w:rPr>
                <w:rFonts w:cs="B Nazanin"/>
                <w:lang w:bidi="fa-IR"/>
              </w:rPr>
            </w:pPr>
            <w:r>
              <w:rPr>
                <w:rFonts w:cs="B Nazanin" w:hint="cs"/>
                <w:rtl/>
                <w:lang w:bidi="fa-IR"/>
              </w:rPr>
              <w:t>تخصیص اعتبارات ردیف ابلاغی به واحدهای تابعه</w:t>
            </w:r>
          </w:p>
        </w:tc>
        <w:tc>
          <w:tcPr>
            <w:tcW w:w="2970" w:type="dxa"/>
            <w:vAlign w:val="center"/>
          </w:tcPr>
          <w:p w14:paraId="6FC6FE15" w14:textId="77777777" w:rsidR="00986B39" w:rsidRPr="00334666" w:rsidRDefault="00986B39" w:rsidP="00F9753C">
            <w:pPr>
              <w:bidi/>
              <w:jc w:val="center"/>
              <w:rPr>
                <w:rFonts w:cs="B Nazanin"/>
                <w:b/>
                <w:bCs/>
              </w:rPr>
            </w:pPr>
            <w:r w:rsidRPr="00334666">
              <w:rPr>
                <w:rFonts w:cs="B Nazanin" w:hint="cs"/>
                <w:b/>
                <w:bCs/>
                <w:rtl/>
              </w:rPr>
              <w:t>خروجی فرایند</w:t>
            </w:r>
          </w:p>
        </w:tc>
      </w:tr>
      <w:tr w:rsidR="003B5F09" w:rsidRPr="00334666" w14:paraId="20876964" w14:textId="77777777" w:rsidTr="007128C5">
        <w:trPr>
          <w:trHeight w:val="70"/>
        </w:trPr>
        <w:tc>
          <w:tcPr>
            <w:tcW w:w="7290" w:type="dxa"/>
            <w:vAlign w:val="center"/>
          </w:tcPr>
          <w:p w14:paraId="00CAC47B" w14:textId="554CF5E0" w:rsidR="00986B39" w:rsidRPr="00334666" w:rsidRDefault="00EA6921" w:rsidP="00334666">
            <w:pPr>
              <w:bidi/>
              <w:jc w:val="center"/>
              <w:rPr>
                <w:rFonts w:cs="B Nazanin"/>
                <w:rtl/>
                <w:lang w:bidi="fa-IR"/>
              </w:rPr>
            </w:pPr>
            <w:r>
              <w:rPr>
                <w:rFonts w:cs="B Nazanin" w:hint="cs"/>
                <w:rtl/>
                <w:lang w:bidi="fa-IR"/>
              </w:rPr>
              <w:t>اصلی</w:t>
            </w:r>
          </w:p>
        </w:tc>
        <w:tc>
          <w:tcPr>
            <w:tcW w:w="2970" w:type="dxa"/>
            <w:vAlign w:val="center"/>
          </w:tcPr>
          <w:p w14:paraId="7DE04A18" w14:textId="77777777" w:rsidR="00986B39" w:rsidRPr="00334666" w:rsidRDefault="00986B39" w:rsidP="00F9753C">
            <w:pPr>
              <w:bidi/>
              <w:jc w:val="center"/>
              <w:rPr>
                <w:rFonts w:cs="B Nazanin"/>
                <w:b/>
                <w:bCs/>
              </w:rPr>
            </w:pPr>
            <w:r w:rsidRPr="00334666">
              <w:rPr>
                <w:rFonts w:cs="B Nazanin" w:hint="cs"/>
                <w:b/>
                <w:bCs/>
                <w:rtl/>
              </w:rPr>
              <w:t>نوع فرایند</w:t>
            </w:r>
          </w:p>
        </w:tc>
      </w:tr>
      <w:tr w:rsidR="003B5F09" w:rsidRPr="00334666" w14:paraId="15145088" w14:textId="77777777" w:rsidTr="00334666">
        <w:trPr>
          <w:trHeight w:val="395"/>
        </w:trPr>
        <w:tc>
          <w:tcPr>
            <w:tcW w:w="7290" w:type="dxa"/>
            <w:vAlign w:val="center"/>
          </w:tcPr>
          <w:p w14:paraId="05E2EB49" w14:textId="126C6069" w:rsidR="00986B39" w:rsidRPr="00334666" w:rsidRDefault="00201F91" w:rsidP="00201F91">
            <w:pPr>
              <w:bidi/>
              <w:jc w:val="center"/>
              <w:rPr>
                <w:rFonts w:cs="B Nazanin"/>
              </w:rPr>
            </w:pPr>
            <w:r>
              <w:rPr>
                <w:rFonts w:cs="B Nazanin" w:hint="cs"/>
                <w:rtl/>
              </w:rPr>
              <w:t xml:space="preserve">معاونت توسعه- مدیریت بودجه- گروه درآمدهای اختصاصی و سایر منابع- مدیریت امور مالی- واحدهای </w:t>
            </w:r>
            <w:r>
              <w:rPr>
                <w:rFonts w:cs="B Nazanin" w:hint="cs"/>
                <w:rtl/>
              </w:rPr>
              <w:lastRenderedPageBreak/>
              <w:t>تابعه</w:t>
            </w:r>
          </w:p>
        </w:tc>
        <w:tc>
          <w:tcPr>
            <w:tcW w:w="2970" w:type="dxa"/>
            <w:vAlign w:val="center"/>
          </w:tcPr>
          <w:p w14:paraId="6D690DB5" w14:textId="77777777" w:rsidR="00986B39" w:rsidRPr="00334666" w:rsidRDefault="00BC23E6" w:rsidP="00F9753C">
            <w:pPr>
              <w:bidi/>
              <w:jc w:val="center"/>
              <w:rPr>
                <w:rFonts w:cs="B Nazanin"/>
                <w:b/>
                <w:bCs/>
                <w:rtl/>
              </w:rPr>
            </w:pPr>
            <w:r w:rsidRPr="00334666">
              <w:rPr>
                <w:rFonts w:cs="B Nazanin" w:hint="cs"/>
                <w:b/>
                <w:bCs/>
                <w:rtl/>
              </w:rPr>
              <w:lastRenderedPageBreak/>
              <w:t>واحد</w:t>
            </w:r>
            <w:r w:rsidR="00986B39" w:rsidRPr="00334666">
              <w:rPr>
                <w:rFonts w:cs="B Nazanin" w:hint="cs"/>
                <w:b/>
                <w:bCs/>
                <w:rtl/>
              </w:rPr>
              <w:t xml:space="preserve">های </w:t>
            </w:r>
            <w:r w:rsidR="001A39AA" w:rsidRPr="00334666">
              <w:rPr>
                <w:rFonts w:cs="B Nazanin" w:hint="cs"/>
                <w:b/>
                <w:bCs/>
                <w:rtl/>
              </w:rPr>
              <w:t>همکار</w:t>
            </w:r>
          </w:p>
          <w:p w14:paraId="723FCFD0" w14:textId="77777777" w:rsidR="001A39AA" w:rsidRPr="00334666" w:rsidRDefault="00BC23E6" w:rsidP="00F9753C">
            <w:pPr>
              <w:bidi/>
              <w:jc w:val="center"/>
              <w:rPr>
                <w:rFonts w:cs="B Nazanin"/>
                <w:b/>
                <w:bCs/>
              </w:rPr>
            </w:pPr>
            <w:r w:rsidRPr="00334666">
              <w:rPr>
                <w:rFonts w:cs="B Nazanin" w:hint="cs"/>
                <w:b/>
                <w:bCs/>
                <w:rtl/>
              </w:rPr>
              <w:lastRenderedPageBreak/>
              <w:t>(واحد</w:t>
            </w:r>
            <w:r w:rsidR="001A39AA" w:rsidRPr="00334666">
              <w:rPr>
                <w:rFonts w:cs="B Nazanin" w:hint="cs"/>
                <w:b/>
                <w:bCs/>
                <w:rtl/>
              </w:rPr>
              <w:t>های درگیر در انجام فرایند)</w:t>
            </w:r>
          </w:p>
        </w:tc>
      </w:tr>
      <w:tr w:rsidR="003B5F09" w:rsidRPr="00334666" w14:paraId="70CB18CA" w14:textId="77777777" w:rsidTr="00334666">
        <w:trPr>
          <w:trHeight w:val="70"/>
        </w:trPr>
        <w:tc>
          <w:tcPr>
            <w:tcW w:w="7290" w:type="dxa"/>
            <w:vAlign w:val="center"/>
          </w:tcPr>
          <w:p w14:paraId="47622F86" w14:textId="11F5D32A" w:rsidR="00986B39" w:rsidRPr="00334666" w:rsidRDefault="00CF4CAB" w:rsidP="00334666">
            <w:pPr>
              <w:bidi/>
              <w:jc w:val="center"/>
              <w:rPr>
                <w:rFonts w:cs="B Nazanin"/>
              </w:rPr>
            </w:pPr>
            <w:r>
              <w:rPr>
                <w:rFonts w:cs="B Nazanin" w:hint="cs"/>
                <w:rtl/>
              </w:rPr>
              <w:lastRenderedPageBreak/>
              <w:t>سامانه بوم - سامانه</w:t>
            </w:r>
            <w:r w:rsidR="00CC3D58" w:rsidRPr="00334666">
              <w:rPr>
                <w:rFonts w:cs="B Nazanin" w:hint="cs"/>
                <w:rtl/>
              </w:rPr>
              <w:t xml:space="preserve"> سام وب</w:t>
            </w:r>
            <w:r>
              <w:rPr>
                <w:rFonts w:cs="B Nazanin" w:hint="cs"/>
                <w:rtl/>
              </w:rPr>
              <w:t xml:space="preserve"> </w:t>
            </w:r>
            <w:r>
              <w:rPr>
                <w:rFonts w:ascii="Times New Roman" w:hAnsi="Times New Roman" w:cs="Times New Roman" w:hint="cs"/>
                <w:rtl/>
              </w:rPr>
              <w:t>–</w:t>
            </w:r>
            <w:r>
              <w:rPr>
                <w:rFonts w:cs="B Nazanin" w:hint="cs"/>
                <w:rtl/>
              </w:rPr>
              <w:t xml:space="preserve"> سامانه چارگون </w:t>
            </w:r>
            <w:r>
              <w:rPr>
                <w:rFonts w:ascii="Times New Roman" w:hAnsi="Times New Roman" w:cs="Times New Roman" w:hint="cs"/>
                <w:rtl/>
              </w:rPr>
              <w:t>–</w:t>
            </w:r>
            <w:r>
              <w:rPr>
                <w:rFonts w:cs="B Nazanin" w:hint="cs"/>
                <w:rtl/>
              </w:rPr>
              <w:t xml:space="preserve"> اتوماسیون اداری</w:t>
            </w:r>
          </w:p>
        </w:tc>
        <w:tc>
          <w:tcPr>
            <w:tcW w:w="2970" w:type="dxa"/>
            <w:vAlign w:val="center"/>
          </w:tcPr>
          <w:p w14:paraId="1CC5F169" w14:textId="77777777" w:rsidR="00986B39" w:rsidRPr="00334666" w:rsidRDefault="00BC23E6" w:rsidP="00F9753C">
            <w:pPr>
              <w:bidi/>
              <w:jc w:val="center"/>
              <w:rPr>
                <w:rFonts w:cs="B Nazanin"/>
                <w:b/>
                <w:bCs/>
              </w:rPr>
            </w:pPr>
            <w:r w:rsidRPr="00334666">
              <w:rPr>
                <w:rFonts w:cs="B Nazanin" w:hint="cs"/>
                <w:b/>
                <w:bCs/>
                <w:rtl/>
              </w:rPr>
              <w:t>ابزار</w:t>
            </w:r>
            <w:r w:rsidR="00986B39" w:rsidRPr="00334666">
              <w:rPr>
                <w:rFonts w:cs="B Nazanin" w:hint="cs"/>
                <w:b/>
                <w:bCs/>
                <w:rtl/>
              </w:rPr>
              <w:t>های اجرایی ومنابع مصرفی</w:t>
            </w:r>
            <w:r w:rsidR="007128C5" w:rsidRPr="00334666">
              <w:rPr>
                <w:rFonts w:cs="B Nazanin"/>
                <w:b/>
                <w:bCs/>
              </w:rPr>
              <w:t xml:space="preserve"> </w:t>
            </w:r>
            <w:r w:rsidR="007128C5" w:rsidRPr="00334666">
              <w:rPr>
                <w:rFonts w:cs="B Nazanin" w:hint="cs"/>
                <w:b/>
                <w:bCs/>
                <w:rtl/>
              </w:rPr>
              <w:t>(</w:t>
            </w:r>
            <w:r w:rsidR="00986B39" w:rsidRPr="00334666">
              <w:rPr>
                <w:rFonts w:cs="B Nazanin" w:hint="cs"/>
                <w:b/>
                <w:bCs/>
                <w:rtl/>
              </w:rPr>
              <w:t>نرم افزار،</w:t>
            </w:r>
            <w:r w:rsidR="00EB4023" w:rsidRPr="00334666">
              <w:rPr>
                <w:rFonts w:cs="B Nazanin" w:hint="cs"/>
                <w:b/>
                <w:bCs/>
                <w:rtl/>
              </w:rPr>
              <w:t xml:space="preserve"> </w:t>
            </w:r>
            <w:r w:rsidR="00986B39" w:rsidRPr="00334666">
              <w:rPr>
                <w:rFonts w:cs="B Nazanin" w:hint="cs"/>
                <w:b/>
                <w:bCs/>
                <w:rtl/>
              </w:rPr>
              <w:t>سخت افزار،</w:t>
            </w:r>
            <w:r w:rsidR="00EB4023" w:rsidRPr="00334666">
              <w:rPr>
                <w:rFonts w:cs="B Nazanin" w:hint="cs"/>
                <w:b/>
                <w:bCs/>
                <w:rtl/>
              </w:rPr>
              <w:t xml:space="preserve"> </w:t>
            </w:r>
            <w:r w:rsidR="00986B39" w:rsidRPr="00334666">
              <w:rPr>
                <w:rFonts w:cs="B Nazanin" w:hint="cs"/>
                <w:b/>
                <w:bCs/>
                <w:rtl/>
              </w:rPr>
              <w:t>فرم ها</w:t>
            </w:r>
            <w:r w:rsidR="002E236A" w:rsidRPr="00334666">
              <w:rPr>
                <w:rFonts w:cs="B Nazanin"/>
                <w:b/>
                <w:bCs/>
              </w:rPr>
              <w:t xml:space="preserve"> </w:t>
            </w:r>
            <w:r w:rsidR="00986B39" w:rsidRPr="00334666">
              <w:rPr>
                <w:rFonts w:cs="B Nazanin" w:hint="cs"/>
                <w:b/>
                <w:bCs/>
                <w:rtl/>
              </w:rPr>
              <w:t>و</w:t>
            </w:r>
            <w:r w:rsidRPr="00334666">
              <w:rPr>
                <w:rFonts w:cs="B Nazanin" w:hint="cs"/>
                <w:b/>
                <w:bCs/>
                <w:rtl/>
              </w:rPr>
              <w:t xml:space="preserve"> </w:t>
            </w:r>
            <w:r w:rsidR="00986B39" w:rsidRPr="00334666">
              <w:rPr>
                <w:rFonts w:cs="B Nazanin" w:hint="cs"/>
                <w:b/>
                <w:bCs/>
                <w:rtl/>
              </w:rPr>
              <w:t>...</w:t>
            </w:r>
            <w:r w:rsidR="00EB4023" w:rsidRPr="00334666">
              <w:rPr>
                <w:rFonts w:cs="B Nazanin" w:hint="cs"/>
                <w:b/>
                <w:bCs/>
                <w:rtl/>
              </w:rPr>
              <w:t>)</w:t>
            </w:r>
          </w:p>
        </w:tc>
      </w:tr>
      <w:tr w:rsidR="003B5F09" w:rsidRPr="00334666" w14:paraId="22A8EEB0" w14:textId="77777777" w:rsidTr="007128C5">
        <w:trPr>
          <w:trHeight w:val="70"/>
        </w:trPr>
        <w:tc>
          <w:tcPr>
            <w:tcW w:w="7290" w:type="dxa"/>
            <w:vAlign w:val="center"/>
          </w:tcPr>
          <w:p w14:paraId="3A8300CF" w14:textId="161BEBAA" w:rsidR="00986B39" w:rsidRPr="00334666" w:rsidRDefault="00CF4CAB" w:rsidP="00334666">
            <w:pPr>
              <w:bidi/>
              <w:jc w:val="center"/>
              <w:rPr>
                <w:rFonts w:cs="B Nazanin"/>
              </w:rPr>
            </w:pPr>
            <w:r>
              <w:rPr>
                <w:rFonts w:cs="B Nazanin" w:hint="cs"/>
                <w:rtl/>
              </w:rPr>
              <w:t xml:space="preserve">به طور متوسط 15 روز </w:t>
            </w:r>
          </w:p>
        </w:tc>
        <w:tc>
          <w:tcPr>
            <w:tcW w:w="2970" w:type="dxa"/>
            <w:vAlign w:val="center"/>
          </w:tcPr>
          <w:p w14:paraId="4EC2CFC1" w14:textId="77777777" w:rsidR="00986B39" w:rsidRPr="00334666" w:rsidRDefault="00EB4023" w:rsidP="00F9753C">
            <w:pPr>
              <w:bidi/>
              <w:jc w:val="center"/>
              <w:rPr>
                <w:rFonts w:cs="B Nazanin"/>
                <w:b/>
                <w:bCs/>
              </w:rPr>
            </w:pPr>
            <w:r w:rsidRPr="00334666">
              <w:rPr>
                <w:rFonts w:cs="B Nazanin" w:hint="cs"/>
                <w:b/>
                <w:bCs/>
                <w:rtl/>
              </w:rPr>
              <w:t>متوسط زمان اجرا</w:t>
            </w:r>
          </w:p>
        </w:tc>
      </w:tr>
      <w:tr w:rsidR="003B5F09" w:rsidRPr="00334666" w14:paraId="633DCC96" w14:textId="77777777" w:rsidTr="00CF4CAB">
        <w:trPr>
          <w:trHeight w:val="70"/>
        </w:trPr>
        <w:tc>
          <w:tcPr>
            <w:tcW w:w="7290" w:type="dxa"/>
            <w:shd w:val="clear" w:color="auto" w:fill="auto"/>
            <w:vAlign w:val="center"/>
          </w:tcPr>
          <w:p w14:paraId="45D9AC08" w14:textId="1226AB53" w:rsidR="00EB4023" w:rsidRPr="00334666" w:rsidRDefault="00CC3D58" w:rsidP="00334666">
            <w:pPr>
              <w:bidi/>
              <w:jc w:val="center"/>
              <w:rPr>
                <w:rFonts w:cs="B Nazanin"/>
              </w:rPr>
            </w:pPr>
            <w:r w:rsidRPr="00334666">
              <w:rPr>
                <w:rFonts w:cs="B Nazanin" w:hint="cs"/>
                <w:rtl/>
              </w:rPr>
              <w:t>موافقت نامه های وزارت بهداشت</w:t>
            </w:r>
            <w:r w:rsidR="00CF4CAB">
              <w:rPr>
                <w:rFonts w:cs="B Nazanin" w:hint="cs"/>
                <w:rtl/>
              </w:rPr>
              <w:t xml:space="preserve"> </w:t>
            </w:r>
            <w:r w:rsidR="00CF4CAB">
              <w:rPr>
                <w:rFonts w:ascii="Times New Roman" w:hAnsi="Times New Roman" w:cs="Times New Roman" w:hint="cs"/>
                <w:rtl/>
              </w:rPr>
              <w:t>–</w:t>
            </w:r>
            <w:r w:rsidR="00CF4CAB">
              <w:rPr>
                <w:rFonts w:cs="B Nazanin" w:hint="cs"/>
                <w:rtl/>
              </w:rPr>
              <w:t xml:space="preserve"> ماده 47، 35، 37 آیین نامه مالی و معاملاتی دانشگاه </w:t>
            </w:r>
          </w:p>
        </w:tc>
        <w:tc>
          <w:tcPr>
            <w:tcW w:w="2970" w:type="dxa"/>
            <w:vAlign w:val="center"/>
          </w:tcPr>
          <w:p w14:paraId="4AA97D6E" w14:textId="77777777" w:rsidR="00EB4023" w:rsidRPr="00334666" w:rsidRDefault="00EB4023" w:rsidP="00F9753C">
            <w:pPr>
              <w:bidi/>
              <w:jc w:val="center"/>
              <w:rPr>
                <w:rFonts w:cs="B Nazanin"/>
                <w:b/>
                <w:bCs/>
              </w:rPr>
            </w:pPr>
            <w:r w:rsidRPr="00334666">
              <w:rPr>
                <w:rFonts w:cs="B Nazanin" w:hint="cs"/>
                <w:b/>
                <w:bCs/>
                <w:rtl/>
              </w:rPr>
              <w:t>قوانین و مقررات حاکم بر فرایند</w:t>
            </w:r>
          </w:p>
        </w:tc>
      </w:tr>
      <w:tr w:rsidR="00EA4F90" w:rsidRPr="00334666" w14:paraId="4142C2EA" w14:textId="77777777" w:rsidTr="00CF4CAB">
        <w:trPr>
          <w:trHeight w:val="70"/>
        </w:trPr>
        <w:tc>
          <w:tcPr>
            <w:tcW w:w="7290" w:type="dxa"/>
            <w:shd w:val="clear" w:color="auto" w:fill="auto"/>
            <w:vAlign w:val="center"/>
          </w:tcPr>
          <w:p w14:paraId="47E69746" w14:textId="2BF1A8BA" w:rsidR="00EB4023" w:rsidRPr="004103B8" w:rsidRDefault="00634603" w:rsidP="00334666">
            <w:pPr>
              <w:bidi/>
              <w:jc w:val="center"/>
              <w:rPr>
                <w:rFonts w:cs="B Nazanin"/>
                <w:rtl/>
              </w:rPr>
            </w:pPr>
            <w:r w:rsidRPr="004103B8">
              <w:rPr>
                <w:rFonts w:cs="B Nazanin" w:hint="cs"/>
                <w:rtl/>
              </w:rPr>
              <w:t xml:space="preserve">تعداد </w:t>
            </w:r>
            <w:r w:rsidR="00CF4CAB" w:rsidRPr="004103B8">
              <w:rPr>
                <w:rFonts w:cs="B Nazanin" w:hint="cs"/>
                <w:rtl/>
              </w:rPr>
              <w:t xml:space="preserve">تخصیص ردیف های ابلاغیه مصوب در کمیته تخصبص در زمان </w:t>
            </w:r>
            <w:r w:rsidRPr="004103B8">
              <w:rPr>
                <w:rFonts w:cs="B Nazanin" w:hint="cs"/>
                <w:rtl/>
              </w:rPr>
              <w:t>مقرر</w:t>
            </w:r>
          </w:p>
          <w:p w14:paraId="54DE7859" w14:textId="3FBC0237" w:rsidR="002E4B81" w:rsidRPr="004103B8" w:rsidRDefault="002E4B81" w:rsidP="002E4B81">
            <w:pPr>
              <w:bidi/>
              <w:jc w:val="center"/>
              <w:rPr>
                <w:rFonts w:cs="B Nazanin"/>
              </w:rPr>
            </w:pPr>
            <w:r w:rsidRPr="004103B8">
              <w:rPr>
                <w:rFonts w:cs="B Nazanin" w:hint="cs"/>
                <w:rtl/>
              </w:rPr>
              <w:t>نسبت به تعداد درخواست های دریافت شده از واحدهای تابعه</w:t>
            </w:r>
            <w:r w:rsidR="004A5DA7" w:rsidRPr="004103B8">
              <w:rPr>
                <w:rFonts w:cs="B Nazanin" w:hint="cs"/>
                <w:rtl/>
              </w:rPr>
              <w:t xml:space="preserve"> مبنی بر دریافت اعتبار</w:t>
            </w:r>
          </w:p>
        </w:tc>
        <w:tc>
          <w:tcPr>
            <w:tcW w:w="2970" w:type="dxa"/>
            <w:vAlign w:val="center"/>
          </w:tcPr>
          <w:p w14:paraId="75BBD0B6" w14:textId="77777777" w:rsidR="00EB4023" w:rsidRPr="00334666" w:rsidRDefault="00EB4023" w:rsidP="00F9753C">
            <w:pPr>
              <w:bidi/>
              <w:jc w:val="center"/>
              <w:rPr>
                <w:rFonts w:cs="B Nazanin"/>
                <w:b/>
                <w:bCs/>
              </w:rPr>
            </w:pPr>
            <w:r w:rsidRPr="00334666">
              <w:rPr>
                <w:rFonts w:cs="B Nazanin" w:hint="cs"/>
                <w:b/>
                <w:bCs/>
                <w:rtl/>
              </w:rPr>
              <w:t>شاخص های کلیدی نظارت بر فرایند</w:t>
            </w:r>
          </w:p>
        </w:tc>
      </w:tr>
      <w:tr w:rsidR="00F417FA" w:rsidRPr="00334666" w14:paraId="7B4C56AF" w14:textId="77777777" w:rsidTr="007128C5">
        <w:trPr>
          <w:trHeight w:val="70"/>
        </w:trPr>
        <w:tc>
          <w:tcPr>
            <w:tcW w:w="7290" w:type="dxa"/>
            <w:vAlign w:val="center"/>
          </w:tcPr>
          <w:p w14:paraId="393C5AF5" w14:textId="65D5A360" w:rsidR="00F417FA" w:rsidRPr="004103B8" w:rsidRDefault="00634603" w:rsidP="00334666">
            <w:pPr>
              <w:bidi/>
              <w:jc w:val="center"/>
              <w:rPr>
                <w:rFonts w:cs="B Nazanin"/>
              </w:rPr>
            </w:pPr>
            <w:r w:rsidRPr="004103B8">
              <w:rPr>
                <w:rFonts w:cs="B Nazanin"/>
                <w:rtl/>
              </w:rPr>
              <w:t>تخص</w:t>
            </w:r>
            <w:r w:rsidRPr="004103B8">
              <w:rPr>
                <w:rFonts w:cs="B Nazanin" w:hint="cs"/>
                <w:rtl/>
              </w:rPr>
              <w:t>ی</w:t>
            </w:r>
            <w:r w:rsidRPr="004103B8">
              <w:rPr>
                <w:rFonts w:cs="B Nazanin" w:hint="eastAsia"/>
                <w:rtl/>
              </w:rPr>
              <w:t>ص</w:t>
            </w:r>
            <w:r w:rsidRPr="004103B8">
              <w:rPr>
                <w:rFonts w:cs="B Nazanin"/>
                <w:rtl/>
              </w:rPr>
              <w:t xml:space="preserve"> اعتبارات رد</w:t>
            </w:r>
            <w:r w:rsidRPr="004103B8">
              <w:rPr>
                <w:rFonts w:cs="B Nazanin" w:hint="cs"/>
                <w:rtl/>
              </w:rPr>
              <w:t>ی</w:t>
            </w:r>
            <w:r w:rsidRPr="004103B8">
              <w:rPr>
                <w:rFonts w:cs="B Nazanin" w:hint="eastAsia"/>
                <w:rtl/>
              </w:rPr>
              <w:t>ف</w:t>
            </w:r>
            <w:r w:rsidRPr="004103B8">
              <w:rPr>
                <w:rFonts w:cs="B Nazanin"/>
                <w:rtl/>
              </w:rPr>
              <w:t xml:space="preserve"> ها</w:t>
            </w:r>
            <w:r w:rsidRPr="004103B8">
              <w:rPr>
                <w:rFonts w:cs="B Nazanin" w:hint="cs"/>
                <w:rtl/>
              </w:rPr>
              <w:t>ی</w:t>
            </w:r>
            <w:r w:rsidRPr="004103B8">
              <w:rPr>
                <w:rFonts w:cs="B Nazanin"/>
                <w:rtl/>
              </w:rPr>
              <w:t xml:space="preserve"> ابلاغ</w:t>
            </w:r>
            <w:r w:rsidRPr="004103B8">
              <w:rPr>
                <w:rFonts w:cs="B Nazanin" w:hint="cs"/>
                <w:rtl/>
              </w:rPr>
              <w:t>ی</w:t>
            </w:r>
            <w:r w:rsidRPr="004103B8">
              <w:rPr>
                <w:rFonts w:cs="B Nazanin"/>
                <w:rtl/>
              </w:rPr>
              <w:t xml:space="preserve"> به واحد ها</w:t>
            </w:r>
            <w:r w:rsidRPr="004103B8">
              <w:rPr>
                <w:rFonts w:cs="B Nazanin" w:hint="cs"/>
                <w:rtl/>
              </w:rPr>
              <w:t>ی</w:t>
            </w:r>
            <w:r w:rsidRPr="004103B8">
              <w:rPr>
                <w:rFonts w:cs="B Nazanin"/>
                <w:rtl/>
              </w:rPr>
              <w:t xml:space="preserve"> تابعه</w:t>
            </w:r>
          </w:p>
        </w:tc>
        <w:tc>
          <w:tcPr>
            <w:tcW w:w="2970" w:type="dxa"/>
            <w:vAlign w:val="center"/>
          </w:tcPr>
          <w:p w14:paraId="5B7A3B93" w14:textId="77777777" w:rsidR="00F417FA" w:rsidRPr="00334666" w:rsidRDefault="00F417FA" w:rsidP="00F9753C">
            <w:pPr>
              <w:bidi/>
              <w:jc w:val="center"/>
              <w:rPr>
                <w:rFonts w:cs="B Nazanin"/>
                <w:b/>
                <w:bCs/>
              </w:rPr>
            </w:pPr>
            <w:r w:rsidRPr="00334666">
              <w:rPr>
                <w:rFonts w:cs="B Nazanin" w:hint="cs"/>
                <w:b/>
                <w:bCs/>
                <w:rtl/>
              </w:rPr>
              <w:t>اهداف فرایند</w:t>
            </w:r>
          </w:p>
        </w:tc>
      </w:tr>
      <w:tr w:rsidR="00F417FA" w:rsidRPr="00334666" w14:paraId="04182E41" w14:textId="77777777" w:rsidTr="00261C2B">
        <w:trPr>
          <w:trHeight w:val="70"/>
        </w:trPr>
        <w:tc>
          <w:tcPr>
            <w:tcW w:w="7290" w:type="dxa"/>
            <w:shd w:val="clear" w:color="auto" w:fill="auto"/>
            <w:vAlign w:val="center"/>
          </w:tcPr>
          <w:p w14:paraId="3AA66113" w14:textId="69A2657A" w:rsidR="00F417FA" w:rsidRPr="004103B8" w:rsidRDefault="00634603" w:rsidP="00334666">
            <w:pPr>
              <w:bidi/>
              <w:jc w:val="center"/>
              <w:rPr>
                <w:rFonts w:cs="B Nazanin"/>
              </w:rPr>
            </w:pPr>
            <w:r w:rsidRPr="004103B8">
              <w:rPr>
                <w:rFonts w:cs="B Nazanin" w:hint="cs"/>
                <w:rtl/>
              </w:rPr>
              <w:t xml:space="preserve">معاونت توسعه، مدیریت بودجه،  </w:t>
            </w:r>
            <w:r w:rsidR="00F75192" w:rsidRPr="004103B8">
              <w:rPr>
                <w:rFonts w:cs="B Nazanin" w:hint="cs"/>
                <w:rtl/>
              </w:rPr>
              <w:t>واحدهای تابعه</w:t>
            </w:r>
            <w:r w:rsidR="00261C2B" w:rsidRPr="004103B8">
              <w:rPr>
                <w:rFonts w:cs="B Nazanin" w:hint="cs"/>
                <w:rtl/>
              </w:rPr>
              <w:t xml:space="preserve"> دانشگاه</w:t>
            </w:r>
          </w:p>
        </w:tc>
        <w:tc>
          <w:tcPr>
            <w:tcW w:w="2970" w:type="dxa"/>
            <w:vAlign w:val="center"/>
          </w:tcPr>
          <w:p w14:paraId="1BE6E627" w14:textId="77777777" w:rsidR="00F417FA" w:rsidRPr="00334666" w:rsidRDefault="00F417FA" w:rsidP="00F9753C">
            <w:pPr>
              <w:bidi/>
              <w:jc w:val="center"/>
              <w:rPr>
                <w:rFonts w:cs="B Nazanin"/>
                <w:b/>
                <w:bCs/>
              </w:rPr>
            </w:pPr>
            <w:r w:rsidRPr="00334666">
              <w:rPr>
                <w:rFonts w:cs="B Nazanin" w:hint="cs"/>
                <w:b/>
                <w:bCs/>
                <w:rtl/>
              </w:rPr>
              <w:t>ذینفعان فرایند</w:t>
            </w:r>
          </w:p>
        </w:tc>
      </w:tr>
      <w:tr w:rsidR="00F417FA" w:rsidRPr="00334666" w14:paraId="28A7CB96" w14:textId="77777777" w:rsidTr="007128C5">
        <w:trPr>
          <w:trHeight w:val="70"/>
        </w:trPr>
        <w:tc>
          <w:tcPr>
            <w:tcW w:w="7290" w:type="dxa"/>
            <w:vAlign w:val="center"/>
          </w:tcPr>
          <w:p w14:paraId="2EB31D0D" w14:textId="1D8CAE0A" w:rsidR="00F417FA" w:rsidRPr="004103B8" w:rsidRDefault="00F75192" w:rsidP="00334666">
            <w:pPr>
              <w:bidi/>
              <w:jc w:val="center"/>
              <w:rPr>
                <w:rFonts w:cs="B Nazanin"/>
                <w:position w:val="-10"/>
              </w:rPr>
            </w:pPr>
            <w:r w:rsidRPr="004103B8">
              <w:rPr>
                <w:rFonts w:cs="B Nazanin" w:hint="cs"/>
                <w:position w:val="-10"/>
                <w:rtl/>
              </w:rPr>
              <w:t>پیشنه</w:t>
            </w:r>
            <w:r w:rsidR="00CC3D58" w:rsidRPr="004103B8">
              <w:rPr>
                <w:rFonts w:cs="B Nazanin" w:hint="cs"/>
                <w:position w:val="-10"/>
                <w:rtl/>
              </w:rPr>
              <w:t xml:space="preserve">اد </w:t>
            </w:r>
            <w:r w:rsidR="00334666" w:rsidRPr="004103B8">
              <w:rPr>
                <w:rFonts w:cs="B Nazanin" w:hint="cs"/>
                <w:position w:val="-10"/>
                <w:rtl/>
              </w:rPr>
              <w:t xml:space="preserve">ایجاد </w:t>
            </w:r>
            <w:r w:rsidR="00CC3D58" w:rsidRPr="004103B8">
              <w:rPr>
                <w:rFonts w:cs="B Nazanin" w:hint="cs"/>
                <w:position w:val="-10"/>
                <w:rtl/>
              </w:rPr>
              <w:t>نرم افزار یکپارچه متصل به وزارت بهداشت</w:t>
            </w:r>
            <w:bookmarkStart w:id="0" w:name="_GoBack"/>
            <w:bookmarkEnd w:id="0"/>
          </w:p>
        </w:tc>
        <w:tc>
          <w:tcPr>
            <w:tcW w:w="2970" w:type="dxa"/>
            <w:vAlign w:val="center"/>
          </w:tcPr>
          <w:p w14:paraId="286E405C" w14:textId="77777777" w:rsidR="00F417FA" w:rsidRPr="00334666" w:rsidRDefault="00F417FA" w:rsidP="00F9753C">
            <w:pPr>
              <w:bidi/>
              <w:jc w:val="center"/>
              <w:rPr>
                <w:rFonts w:cs="B Nazanin"/>
                <w:b/>
                <w:bCs/>
                <w:position w:val="-16"/>
              </w:rPr>
            </w:pPr>
            <w:r w:rsidRPr="00334666">
              <w:rPr>
                <w:rFonts w:cs="B Nazanin" w:hint="cs"/>
                <w:b/>
                <w:bCs/>
                <w:position w:val="-16"/>
                <w:rtl/>
              </w:rPr>
              <w:t>پیشنهادات اصلاحی فرایند</w:t>
            </w:r>
          </w:p>
        </w:tc>
      </w:tr>
    </w:tbl>
    <w:p w14:paraId="4839FBE1" w14:textId="77777777" w:rsidR="00EA4F90" w:rsidRPr="00334666" w:rsidRDefault="00A2148B" w:rsidP="00EF062B">
      <w:pPr>
        <w:tabs>
          <w:tab w:val="left" w:pos="7065"/>
        </w:tabs>
        <w:bidi/>
        <w:rPr>
          <w:rFonts w:cs="B Nazanin"/>
          <w:b/>
          <w:bCs/>
          <w:position w:val="-10"/>
        </w:rPr>
      </w:pPr>
      <w:r w:rsidRPr="00334666">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334666" w14:paraId="2770ADC2" w14:textId="77777777" w:rsidTr="00B8694E">
        <w:trPr>
          <w:trHeight w:val="431"/>
        </w:trPr>
        <w:tc>
          <w:tcPr>
            <w:tcW w:w="3469" w:type="dxa"/>
          </w:tcPr>
          <w:p w14:paraId="7380BE07" w14:textId="77777777" w:rsidR="00EA4F90" w:rsidRPr="00334666" w:rsidRDefault="00BC23E6" w:rsidP="00EF062B">
            <w:pPr>
              <w:bidi/>
              <w:rPr>
                <w:rFonts w:cs="B Nazanin"/>
                <w:b/>
                <w:bCs/>
                <w:position w:val="-10"/>
                <w:rtl/>
              </w:rPr>
            </w:pPr>
            <w:r w:rsidRPr="00334666">
              <w:rPr>
                <w:rFonts w:cs="B Nazanin" w:hint="cs"/>
                <w:b/>
                <w:bCs/>
                <w:position w:val="-10"/>
                <w:rtl/>
              </w:rPr>
              <w:t xml:space="preserve">نام و نام خانوادگی مدیر: </w:t>
            </w:r>
          </w:p>
          <w:p w14:paraId="2D0703D6" w14:textId="77777777" w:rsidR="00EA4F90" w:rsidRPr="00334666" w:rsidRDefault="00EA4F90" w:rsidP="00EF062B">
            <w:pPr>
              <w:bidi/>
              <w:rPr>
                <w:rFonts w:cs="B Nazanin"/>
                <w:b/>
                <w:bCs/>
                <w:position w:val="-10"/>
                <w:rtl/>
              </w:rPr>
            </w:pPr>
            <w:r w:rsidRPr="00334666">
              <w:rPr>
                <w:rFonts w:cs="B Nazanin" w:hint="cs"/>
                <w:b/>
                <w:bCs/>
                <w:position w:val="-10"/>
                <w:rtl/>
              </w:rPr>
              <w:t>تاریخ:</w:t>
            </w:r>
            <w:r w:rsidR="00BC23E6" w:rsidRPr="00334666">
              <w:rPr>
                <w:rFonts w:cs="B Nazanin" w:hint="cs"/>
                <w:b/>
                <w:bCs/>
                <w:position w:val="-10"/>
                <w:rtl/>
              </w:rPr>
              <w:t xml:space="preserve"> </w:t>
            </w:r>
          </w:p>
          <w:p w14:paraId="012AF4CC" w14:textId="77777777" w:rsidR="00EA4F90" w:rsidRPr="00334666" w:rsidRDefault="00EA4F90" w:rsidP="00EF062B">
            <w:pPr>
              <w:bidi/>
              <w:rPr>
                <w:rFonts w:cs="B Nazanin"/>
                <w:b/>
                <w:bCs/>
                <w:position w:val="-10"/>
              </w:rPr>
            </w:pPr>
            <w:r w:rsidRPr="00334666">
              <w:rPr>
                <w:rFonts w:cs="B Nazanin" w:hint="cs"/>
                <w:b/>
                <w:bCs/>
                <w:position w:val="-10"/>
                <w:rtl/>
              </w:rPr>
              <w:t>امضا:</w:t>
            </w:r>
          </w:p>
        </w:tc>
        <w:tc>
          <w:tcPr>
            <w:tcW w:w="3014" w:type="dxa"/>
          </w:tcPr>
          <w:p w14:paraId="67FDF798" w14:textId="77777777" w:rsidR="00EA4F90" w:rsidRPr="00334666" w:rsidRDefault="00EA4F90" w:rsidP="00EF062B">
            <w:pPr>
              <w:bidi/>
              <w:rPr>
                <w:rFonts w:cs="B Nazanin"/>
                <w:b/>
                <w:bCs/>
                <w:position w:val="-10"/>
                <w:rtl/>
              </w:rPr>
            </w:pPr>
            <w:r w:rsidRPr="00334666">
              <w:rPr>
                <w:rFonts w:cs="B Nazanin" w:hint="cs"/>
                <w:b/>
                <w:bCs/>
                <w:position w:val="-10"/>
                <w:rtl/>
              </w:rPr>
              <w:t>نام و نام خانوادگی رئیس اداره:</w:t>
            </w:r>
            <w:r w:rsidR="00BC23E6" w:rsidRPr="00334666">
              <w:rPr>
                <w:rFonts w:cs="B Nazanin" w:hint="cs"/>
                <w:b/>
                <w:bCs/>
                <w:position w:val="-10"/>
                <w:rtl/>
              </w:rPr>
              <w:t xml:space="preserve"> </w:t>
            </w:r>
          </w:p>
          <w:p w14:paraId="151078FC" w14:textId="77777777" w:rsidR="00EA4F90" w:rsidRPr="00334666" w:rsidRDefault="00EA4F90" w:rsidP="00EF062B">
            <w:pPr>
              <w:bidi/>
              <w:rPr>
                <w:rFonts w:cs="B Nazanin"/>
                <w:b/>
                <w:bCs/>
                <w:position w:val="-10"/>
                <w:rtl/>
              </w:rPr>
            </w:pPr>
            <w:r w:rsidRPr="00334666">
              <w:rPr>
                <w:rFonts w:cs="B Nazanin" w:hint="cs"/>
                <w:b/>
                <w:bCs/>
                <w:position w:val="-10"/>
                <w:rtl/>
              </w:rPr>
              <w:t>تاریخ:</w:t>
            </w:r>
            <w:r w:rsidR="00BC23E6" w:rsidRPr="00334666">
              <w:rPr>
                <w:rFonts w:cs="B Nazanin" w:hint="cs"/>
                <w:b/>
                <w:bCs/>
                <w:position w:val="-10"/>
                <w:rtl/>
              </w:rPr>
              <w:t xml:space="preserve"> </w:t>
            </w:r>
          </w:p>
          <w:p w14:paraId="33FE16AB" w14:textId="77777777" w:rsidR="00EA4F90" w:rsidRPr="00334666" w:rsidRDefault="00EA4F90" w:rsidP="00EF062B">
            <w:pPr>
              <w:bidi/>
              <w:rPr>
                <w:rFonts w:cs="B Nazanin"/>
                <w:b/>
                <w:bCs/>
                <w:position w:val="-10"/>
              </w:rPr>
            </w:pPr>
            <w:r w:rsidRPr="00334666">
              <w:rPr>
                <w:rFonts w:cs="B Nazanin" w:hint="cs"/>
                <w:b/>
                <w:bCs/>
                <w:position w:val="-10"/>
                <w:rtl/>
              </w:rPr>
              <w:t>امضا:</w:t>
            </w:r>
          </w:p>
        </w:tc>
        <w:tc>
          <w:tcPr>
            <w:tcW w:w="3687" w:type="dxa"/>
          </w:tcPr>
          <w:p w14:paraId="35B85DA9" w14:textId="77777777" w:rsidR="00CC3D58" w:rsidRPr="00334666" w:rsidRDefault="00EA4F90" w:rsidP="00EF062B">
            <w:pPr>
              <w:bidi/>
              <w:rPr>
                <w:rFonts w:cs="B Nazanin"/>
                <w:b/>
                <w:bCs/>
                <w:spacing w:val="-10"/>
                <w:position w:val="-10"/>
                <w:rtl/>
              </w:rPr>
            </w:pPr>
            <w:r w:rsidRPr="00334666">
              <w:rPr>
                <w:rFonts w:cs="B Nazanin" w:hint="cs"/>
                <w:b/>
                <w:bCs/>
                <w:spacing w:val="-10"/>
                <w:position w:val="-10"/>
                <w:rtl/>
              </w:rPr>
              <w:t>نام و نام خانوادگی کارشناس تکمیل کننده فرم:</w:t>
            </w:r>
            <w:r w:rsidR="00BC23E6" w:rsidRPr="00334666">
              <w:rPr>
                <w:rFonts w:cs="B Nazanin" w:hint="cs"/>
                <w:b/>
                <w:bCs/>
                <w:spacing w:val="-10"/>
                <w:position w:val="-10"/>
                <w:rtl/>
              </w:rPr>
              <w:t xml:space="preserve"> </w:t>
            </w:r>
            <w:r w:rsidR="00CC3D58" w:rsidRPr="00334666">
              <w:rPr>
                <w:rFonts w:cs="B Nazanin" w:hint="cs"/>
                <w:b/>
                <w:bCs/>
                <w:spacing w:val="-10"/>
                <w:position w:val="-10"/>
                <w:rtl/>
              </w:rPr>
              <w:t xml:space="preserve"> </w:t>
            </w:r>
          </w:p>
          <w:p w14:paraId="7CEDF76E" w14:textId="77777777" w:rsidR="00EA4F90" w:rsidRPr="00334666" w:rsidRDefault="00CC3D58" w:rsidP="00CC3D58">
            <w:pPr>
              <w:bidi/>
              <w:rPr>
                <w:rFonts w:cs="B Nazanin"/>
                <w:b/>
                <w:bCs/>
                <w:spacing w:val="-10"/>
                <w:position w:val="-10"/>
                <w:rtl/>
              </w:rPr>
            </w:pPr>
            <w:r w:rsidRPr="00334666">
              <w:rPr>
                <w:rFonts w:cs="B Nazanin" w:hint="cs"/>
                <w:b/>
                <w:bCs/>
                <w:spacing w:val="-10"/>
                <w:position w:val="-10"/>
                <w:rtl/>
              </w:rPr>
              <w:t>فرید شهبازی</w:t>
            </w:r>
          </w:p>
          <w:p w14:paraId="503A2B66" w14:textId="77777777" w:rsidR="00EA4F90" w:rsidRPr="00334666" w:rsidRDefault="00EA4F90" w:rsidP="009B504D">
            <w:pPr>
              <w:bidi/>
              <w:rPr>
                <w:rFonts w:cs="B Nazanin"/>
                <w:b/>
                <w:bCs/>
                <w:position w:val="-10"/>
                <w:rtl/>
              </w:rPr>
            </w:pPr>
            <w:r w:rsidRPr="00334666">
              <w:rPr>
                <w:rFonts w:cs="B Nazanin" w:hint="cs"/>
                <w:b/>
                <w:bCs/>
                <w:position w:val="-10"/>
                <w:rtl/>
              </w:rPr>
              <w:t>تاریخ:</w:t>
            </w:r>
            <w:r w:rsidR="00A27E13" w:rsidRPr="00334666">
              <w:rPr>
                <w:rFonts w:cs="B Nazanin" w:hint="cs"/>
                <w:b/>
                <w:bCs/>
                <w:position w:val="-10"/>
                <w:rtl/>
              </w:rPr>
              <w:t xml:space="preserve"> </w:t>
            </w:r>
            <w:r w:rsidR="00CC3D58" w:rsidRPr="00334666">
              <w:rPr>
                <w:rFonts w:cs="B Nazanin" w:hint="cs"/>
                <w:b/>
                <w:bCs/>
                <w:position w:val="-10"/>
                <w:rtl/>
              </w:rPr>
              <w:t>19/10/1402</w:t>
            </w:r>
          </w:p>
          <w:p w14:paraId="629FCC62" w14:textId="77777777" w:rsidR="00EA4F90" w:rsidRPr="00334666" w:rsidRDefault="00EA4F90" w:rsidP="00EF062B">
            <w:pPr>
              <w:bidi/>
              <w:rPr>
                <w:rFonts w:cs="B Nazanin"/>
                <w:b/>
                <w:bCs/>
                <w:position w:val="-10"/>
              </w:rPr>
            </w:pPr>
            <w:r w:rsidRPr="00334666">
              <w:rPr>
                <w:rFonts w:cs="B Nazanin" w:hint="cs"/>
                <w:b/>
                <w:bCs/>
                <w:position w:val="-10"/>
                <w:rtl/>
              </w:rPr>
              <w:t>امضا:</w:t>
            </w:r>
          </w:p>
        </w:tc>
      </w:tr>
    </w:tbl>
    <w:p w14:paraId="28C6C35F" w14:textId="77777777" w:rsidR="00D85A2F" w:rsidRPr="00334666" w:rsidRDefault="00D85A2F" w:rsidP="00EF062B">
      <w:pPr>
        <w:bidi/>
        <w:spacing w:after="0"/>
        <w:rPr>
          <w:rFonts w:cs="B Nazanin"/>
        </w:rPr>
      </w:pPr>
    </w:p>
    <w:sectPr w:rsidR="00D85A2F" w:rsidRPr="00334666"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3489C" w16cex:dateUtc="2024-06-11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3BA1E4" w16cid:durableId="2A1348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39"/>
    <w:rsid w:val="00026006"/>
    <w:rsid w:val="00041A78"/>
    <w:rsid w:val="00094046"/>
    <w:rsid w:val="000C2BDA"/>
    <w:rsid w:val="001449A8"/>
    <w:rsid w:val="001705DC"/>
    <w:rsid w:val="00177E4D"/>
    <w:rsid w:val="00190F7B"/>
    <w:rsid w:val="00192596"/>
    <w:rsid w:val="001A39AA"/>
    <w:rsid w:val="001F0083"/>
    <w:rsid w:val="00201F91"/>
    <w:rsid w:val="00213E78"/>
    <w:rsid w:val="00261C2B"/>
    <w:rsid w:val="00270259"/>
    <w:rsid w:val="002C36A7"/>
    <w:rsid w:val="002D7F6E"/>
    <w:rsid w:val="002E236A"/>
    <w:rsid w:val="002E4B81"/>
    <w:rsid w:val="00334666"/>
    <w:rsid w:val="003470D2"/>
    <w:rsid w:val="003B5F09"/>
    <w:rsid w:val="003F663E"/>
    <w:rsid w:val="004103B8"/>
    <w:rsid w:val="00426017"/>
    <w:rsid w:val="0042614B"/>
    <w:rsid w:val="004545F3"/>
    <w:rsid w:val="00477A0F"/>
    <w:rsid w:val="004A5DA7"/>
    <w:rsid w:val="00537578"/>
    <w:rsid w:val="00593F14"/>
    <w:rsid w:val="00634603"/>
    <w:rsid w:val="006561F5"/>
    <w:rsid w:val="006A346D"/>
    <w:rsid w:val="007128C5"/>
    <w:rsid w:val="007A40FA"/>
    <w:rsid w:val="007B295D"/>
    <w:rsid w:val="007C0646"/>
    <w:rsid w:val="0086188C"/>
    <w:rsid w:val="00886741"/>
    <w:rsid w:val="008D04CC"/>
    <w:rsid w:val="008D46BC"/>
    <w:rsid w:val="008E7466"/>
    <w:rsid w:val="00986B39"/>
    <w:rsid w:val="009B504D"/>
    <w:rsid w:val="00A2148B"/>
    <w:rsid w:val="00A27178"/>
    <w:rsid w:val="00A27E13"/>
    <w:rsid w:val="00AE3FE2"/>
    <w:rsid w:val="00B8694E"/>
    <w:rsid w:val="00BC23E6"/>
    <w:rsid w:val="00C05D0E"/>
    <w:rsid w:val="00C12518"/>
    <w:rsid w:val="00C46FF5"/>
    <w:rsid w:val="00CC3D58"/>
    <w:rsid w:val="00CF4CAB"/>
    <w:rsid w:val="00D43AF9"/>
    <w:rsid w:val="00D56BC4"/>
    <w:rsid w:val="00D85A2F"/>
    <w:rsid w:val="00EA4F90"/>
    <w:rsid w:val="00EA6921"/>
    <w:rsid w:val="00EB4023"/>
    <w:rsid w:val="00EF062B"/>
    <w:rsid w:val="00F16206"/>
    <w:rsid w:val="00F27A11"/>
    <w:rsid w:val="00F417FA"/>
    <w:rsid w:val="00F6647C"/>
    <w:rsid w:val="00F75192"/>
    <w:rsid w:val="00F86799"/>
    <w:rsid w:val="00F9753C"/>
    <w:rsid w:val="00F97914"/>
    <w:rsid w:val="00FD08D1"/>
    <w:rsid w:val="00FE182E"/>
    <w:rsid w:val="00FE7D5C"/>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FD1B"/>
  <w15:docId w15:val="{CC2500A9-2FFF-4B8E-A990-261B13E2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 w:type="character" w:styleId="CommentReference">
    <w:name w:val="annotation reference"/>
    <w:basedOn w:val="DefaultParagraphFont"/>
    <w:uiPriority w:val="99"/>
    <w:semiHidden/>
    <w:unhideWhenUsed/>
    <w:rsid w:val="001F0083"/>
    <w:rPr>
      <w:sz w:val="16"/>
      <w:szCs w:val="16"/>
    </w:rPr>
  </w:style>
  <w:style w:type="paragraph" w:styleId="CommentText">
    <w:name w:val="annotation text"/>
    <w:basedOn w:val="Normal"/>
    <w:link w:val="CommentTextChar"/>
    <w:uiPriority w:val="99"/>
    <w:semiHidden/>
    <w:unhideWhenUsed/>
    <w:rsid w:val="001F0083"/>
    <w:pPr>
      <w:spacing w:line="240" w:lineRule="auto"/>
    </w:pPr>
    <w:rPr>
      <w:sz w:val="20"/>
      <w:szCs w:val="20"/>
    </w:rPr>
  </w:style>
  <w:style w:type="character" w:customStyle="1" w:styleId="CommentTextChar">
    <w:name w:val="Comment Text Char"/>
    <w:basedOn w:val="DefaultParagraphFont"/>
    <w:link w:val="CommentText"/>
    <w:uiPriority w:val="99"/>
    <w:semiHidden/>
    <w:rsid w:val="001F0083"/>
    <w:rPr>
      <w:sz w:val="20"/>
      <w:szCs w:val="20"/>
    </w:rPr>
  </w:style>
  <w:style w:type="paragraph" w:styleId="CommentSubject">
    <w:name w:val="annotation subject"/>
    <w:basedOn w:val="CommentText"/>
    <w:next w:val="CommentText"/>
    <w:link w:val="CommentSubjectChar"/>
    <w:uiPriority w:val="99"/>
    <w:semiHidden/>
    <w:unhideWhenUsed/>
    <w:rsid w:val="001F0083"/>
    <w:rPr>
      <w:b/>
      <w:bCs/>
    </w:rPr>
  </w:style>
  <w:style w:type="character" w:customStyle="1" w:styleId="CommentSubjectChar">
    <w:name w:val="Comment Subject Char"/>
    <w:basedOn w:val="CommentTextChar"/>
    <w:link w:val="CommentSubject"/>
    <w:uiPriority w:val="99"/>
    <w:semiHidden/>
    <w:rsid w:val="001F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48</cp:revision>
  <cp:lastPrinted>2024-06-18T06:38:00Z</cp:lastPrinted>
  <dcterms:created xsi:type="dcterms:W3CDTF">2023-08-23T06:34:00Z</dcterms:created>
  <dcterms:modified xsi:type="dcterms:W3CDTF">2024-06-18T06:39:00Z</dcterms:modified>
</cp:coreProperties>
</file>